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East Bay Relief Fund for Individuals in the Arts Application Preview is for REFERENCE ONLY.</w:t>
      </w:r>
    </w:p>
    <w:p w:rsidR="00000000" w:rsidDel="00000000" w:rsidP="00000000" w:rsidRDefault="00000000" w:rsidRPr="00000000" w14:paraId="00000002">
      <w:pP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All applications must be submitted online through CCI’s Submittable platform, </w:t>
      </w:r>
      <w:hyperlink r:id="rId7">
        <w:r w:rsidDel="00000000" w:rsidR="00000000" w:rsidRPr="00000000">
          <w:rPr>
            <w:rFonts w:ascii="Calibri" w:cs="Calibri" w:eastAsia="Calibri" w:hAnsi="Calibri"/>
            <w:b w:val="1"/>
            <w:i w:val="1"/>
            <w:color w:val="0563c1"/>
            <w:sz w:val="24"/>
            <w:szCs w:val="24"/>
            <w:u w:val="single"/>
            <w:rtl w:val="0"/>
          </w:rPr>
          <w:t xml:space="preserve">here</w:t>
        </w:r>
      </w:hyperlink>
      <w:r w:rsidDel="00000000" w:rsidR="00000000" w:rsidRPr="00000000">
        <w:rPr>
          <w:rFonts w:ascii="Calibri" w:cs="Calibri" w:eastAsia="Calibri" w:hAnsi="Calibri"/>
          <w:b w:val="1"/>
          <w:i w:val="1"/>
          <w:sz w:val="24"/>
          <w:szCs w:val="24"/>
          <w:rtl w:val="0"/>
        </w:rPr>
        <w:t xml:space="preserve">. We will not accept applications submitted by mail or email using this form. Responses to all questions/prompts are required unless otherwise noted.</w:t>
      </w:r>
    </w:p>
    <w:p w:rsidR="00000000" w:rsidDel="00000000" w:rsidP="00000000" w:rsidRDefault="00000000" w:rsidRPr="00000000" w14:paraId="00000004">
      <w:pP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1: ELIGIBILITY</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Are you a full-time, permanent resident of either Alameda or Contra Costa County?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Only full-time, permanent residents are eligible to apply for this Fund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Proceed to next question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[You are ineligible for consideration]</w:t>
      </w:r>
    </w:p>
    <w:p w:rsidR="00000000" w:rsidDel="00000000" w:rsidP="00000000" w:rsidRDefault="00000000" w:rsidRPr="00000000" w14:paraId="00000009">
      <w:pP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you make your primary income as an artist, culture bearer, nonprofit arts worker, or teaching artist?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Proceed to next question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[You are ineligible for consideration]</w:t>
      </w:r>
    </w:p>
    <w:p w:rsidR="00000000" w:rsidDel="00000000" w:rsidP="00000000" w:rsidRDefault="00000000" w:rsidRPr="00000000" w14:paraId="0000000D">
      <w:pP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you have a conflict of interest (i.e., family or financial relationships) with the boards, staff, and directors of CCI and funders of the Relief Fund?</w:t>
      </w:r>
    </w:p>
    <w:p w:rsidR="00000000" w:rsidDel="00000000" w:rsidP="00000000" w:rsidRDefault="00000000" w:rsidRPr="00000000" w14:paraId="0000000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Proceed to Section 2: Contact Information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[You are ineligible for consideration]</w:t>
      </w:r>
    </w:p>
    <w:p w:rsidR="00000000" w:rsidDel="00000000" w:rsidP="00000000" w:rsidRDefault="00000000" w:rsidRPr="00000000" w14:paraId="00000011">
      <w:pPr>
        <w:pBdr>
          <w:bottom w:color="000000" w:space="1" w:sz="4" w:val="single"/>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2: CONTACT INFORMATION</w:t>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Legal First Name: </w:t>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Legal Last Name:</w:t>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OPTIONAL—Other Names (e.g., stage name, alias): </w:t>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Home Address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(Do NOT list a P.O. Box. The address you enter must match the address on the Proof of Residency that you will upload below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City: </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State: </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Zip Code: </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Phone Number:</w:t>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Upload a photo of your current and active driver's license, other government issued ID, or utility bill with your name and address as proof of Alameda or Contra Costa County residency.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address on your proof of residency must match the one you entered above. Please hide or cover up all sensitive information such as your SSN or account numbers.)</w:t>
      </w:r>
      <w:r w:rsidDel="00000000" w:rsidR="00000000" w:rsidRPr="00000000">
        <w:rPr>
          <w:rFonts w:ascii="Calibri" w:cs="Calibri" w:eastAsia="Calibri" w:hAnsi="Calibri"/>
          <w:b w:val="0"/>
          <w:smallCaps w:val="0"/>
          <w:strike w:val="0"/>
          <w:color w:val="000000"/>
          <w:sz w:val="24"/>
          <w:szCs w:val="24"/>
          <w:u w:val="none"/>
          <w:shd w:fill="auto" w:val="clear"/>
          <w:vertAlign w:val="baseline"/>
          <w:rtl w:val="0"/>
        </w:rPr>
        <w:t xml:space="preserve"> [File types accepted: .pdf, .jpeg, </w:t>
      </w:r>
      <w:r w:rsidDel="00000000" w:rsidR="00000000" w:rsidRPr="00000000">
        <w:rPr>
          <w:sz w:val="24"/>
          <w:szCs w:val="24"/>
          <w:rtl w:val="0"/>
        </w:rPr>
        <w:t xml:space="preserve">.png, .doc, .docx]</w:t>
      </w:r>
      <w:r w:rsidDel="00000000" w:rsidR="00000000" w:rsidRPr="00000000">
        <w:rPr>
          <w:rtl w:val="0"/>
        </w:rPr>
      </w:r>
    </w:p>
    <w:p w:rsidR="00000000" w:rsidDel="00000000" w:rsidP="00000000" w:rsidRDefault="00000000" w:rsidRPr="00000000" w14:paraId="0000001D">
      <w:pPr>
        <w:pBdr>
          <w:bottom w:color="000000" w:space="1" w:sz="4" w:val="single"/>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3: DEMOGRAPHICS, PART I </w:t>
      </w:r>
    </w:p>
    <w:p w:rsidR="00000000" w:rsidDel="00000000" w:rsidP="00000000" w:rsidRDefault="00000000" w:rsidRPr="00000000" w14:paraId="0000001F">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East Bay Fund for Individuals in the Arts will prioritize the financial needs of individuals who are of cultural communities that are historically underserved and are particularly financially vulnerable—Black, Indigenous, Latinx, foreign-born immigrant, trans, and people with disabilities. If the Fund receives so many requests that the amount that can be awarded would be substantially reduced, a lottery system that is weighted to prioritize these communities will be used to distribute the funds throughout the two-county East Bay region. </w:t>
      </w:r>
    </w:p>
    <w:p w:rsidR="00000000" w:rsidDel="00000000" w:rsidP="00000000" w:rsidRDefault="00000000" w:rsidRPr="00000000" w14:paraId="00000020">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information requested below is CONFIDENTIAL and will be used in reviewing your application </w:t>
      </w:r>
      <w:r w:rsidDel="00000000" w:rsidR="00000000" w:rsidRPr="00000000">
        <w:rPr>
          <w:rFonts w:ascii="Calibri" w:cs="Calibri" w:eastAsia="Calibri" w:hAnsi="Calibri"/>
          <w:i w:val="1"/>
          <w:sz w:val="24"/>
          <w:szCs w:val="24"/>
          <w:rtl w:val="0"/>
        </w:rPr>
        <w:t xml:space="preserve">only</w:t>
      </w:r>
      <w:r w:rsidDel="00000000" w:rsidR="00000000" w:rsidRPr="00000000">
        <w:rPr>
          <w:rFonts w:ascii="Calibri" w:cs="Calibri" w:eastAsia="Calibri" w:hAnsi="Calibri"/>
          <w:sz w:val="24"/>
          <w:szCs w:val="24"/>
          <w:rtl w:val="0"/>
        </w:rPr>
        <w:t xml:space="preserve"> if a lottery system is used. The information you provide may also be used in summary statistics for program funders (i.e., in aggregate and without attribution to individual applicants).</w:t>
      </w:r>
    </w:p>
    <w:p w:rsidR="00000000" w:rsidDel="00000000" w:rsidP="00000000" w:rsidRDefault="00000000" w:rsidRPr="00000000" w14:paraId="00000022">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you identify as a person with a disability?</w:t>
      </w:r>
    </w:p>
    <w:p w:rsidR="00000000" w:rsidDel="00000000" w:rsidP="00000000" w:rsidRDefault="00000000" w:rsidRPr="00000000" w14:paraId="0000002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 Options: Yes; No; Prefer Not to State</w:t>
      </w:r>
    </w:p>
    <w:p w:rsidR="00000000" w:rsidDel="00000000" w:rsidP="00000000" w:rsidRDefault="00000000" w:rsidRPr="00000000" w14:paraId="0000002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With which gender(s) do you identify? (Select all that apply.)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 Options: Female; Gender Non-conforming/Non-binary; Intersex; Male; Trans; Two Spirit; Prefer Not to State; Write-in Option</w:t>
      </w:r>
    </w:p>
    <w:p w:rsidR="00000000" w:rsidDel="00000000" w:rsidP="00000000" w:rsidRDefault="00000000" w:rsidRPr="00000000" w14:paraId="0000002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selected "Write-in Option" with regards to your gender expression, please describe. [25 words max]</w:t>
      </w:r>
    </w:p>
    <w:p w:rsidR="00000000" w:rsidDel="00000000" w:rsidP="00000000" w:rsidRDefault="00000000" w:rsidRPr="00000000" w14:paraId="0000002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Were you born outside of the United States and its territories? </w:t>
      </w:r>
    </w:p>
    <w:p w:rsidR="00000000" w:rsidDel="00000000" w:rsidP="00000000" w:rsidRDefault="00000000" w:rsidRPr="00000000" w14:paraId="0000002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 Options: Yes;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Prefer Not to State</w:t>
      </w:r>
    </w:p>
    <w:p w:rsidR="00000000" w:rsidDel="00000000" w:rsidP="00000000" w:rsidRDefault="00000000" w:rsidRPr="00000000" w14:paraId="0000002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do you primarily identify? (Select all that apply.) </w:t>
      </w:r>
    </w:p>
    <w:p w:rsidR="00000000" w:rsidDel="00000000" w:rsidP="00000000" w:rsidRDefault="00000000" w:rsidRPr="00000000" w14:paraId="0000002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 Options: Arab/Arab American; Asian/Asian American; Asian Indian/Asian Indian American; African/African American/Black; Indigenous/Native Alaskan/Native American; Latin American/Latino(a)/Latinx; Native Hawaiian/Pacific Islander; Sephardic/Ashkenazi Jew; White/Caucasian; Prefer Not to State; Write-in Option</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selected "Write-in Option" with regards to your identity, please describe. [25 words max]</w:t>
      </w:r>
    </w:p>
    <w:p w:rsidR="00000000" w:rsidDel="00000000" w:rsidP="00000000" w:rsidRDefault="00000000" w:rsidRPr="00000000" w14:paraId="0000002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Select your County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 Options: Alameda; Contra Costa </w:t>
      </w:r>
    </w:p>
    <w:p w:rsidR="00000000" w:rsidDel="00000000" w:rsidP="00000000" w:rsidRDefault="00000000" w:rsidRPr="00000000" w14:paraId="0000002F">
      <w:pPr>
        <w:pBdr>
          <w:bottom w:color="000000" w:space="1" w:sz="4" w:val="single"/>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Calibri" w:cs="Calibri" w:eastAsia="Calibri" w:hAnsi="Calibri"/>
          <w:b w:val="1"/>
          <w:smallCaps w:val="1"/>
          <w:sz w:val="24"/>
          <w:szCs w:val="24"/>
        </w:rPr>
      </w:pPr>
      <w:r w:rsidDel="00000000" w:rsidR="00000000" w:rsidRPr="00000000">
        <w:rPr>
          <w:rFonts w:ascii="Calibri" w:cs="Calibri" w:eastAsia="Calibri" w:hAnsi="Calibri"/>
          <w:b w:val="1"/>
          <w:sz w:val="24"/>
          <w:szCs w:val="24"/>
          <w:rtl w:val="0"/>
        </w:rPr>
        <w:t xml:space="preserve">SECTION 4: </w:t>
      </w:r>
      <w:r w:rsidDel="00000000" w:rsidR="00000000" w:rsidRPr="00000000">
        <w:rPr>
          <w:rFonts w:ascii="Calibri" w:cs="Calibri" w:eastAsia="Calibri" w:hAnsi="Calibri"/>
          <w:b w:val="1"/>
          <w:smallCaps w:val="1"/>
          <w:sz w:val="24"/>
          <w:szCs w:val="24"/>
          <w:rtl w:val="0"/>
        </w:rPr>
        <w:t xml:space="preserve">ROLE(S) IN ARTS &amp; CULTURE SECTOR </w:t>
      </w:r>
    </w:p>
    <w:p w:rsidR="00000000" w:rsidDel="00000000" w:rsidP="00000000" w:rsidRDefault="00000000" w:rsidRPr="00000000" w14:paraId="00000031">
      <w:pPr>
        <w:spacing w:after="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intention of this section is to demonstrate that you have a public-facing role or practice in the arts and culture sector. We are not assessing artistic quality, professional reputation, or career stage.</w:t>
      </w:r>
    </w:p>
    <w:p w:rsidR="00000000" w:rsidDel="00000000" w:rsidP="00000000" w:rsidRDefault="00000000" w:rsidRPr="00000000" w14:paraId="00000032">
      <w:pPr>
        <w:spacing w:after="0"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Currently, or as recently as March 1, 2020, which role(s) do you play in th</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e Bay Area's art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 and culture sector? (Select all that apply.) </w:t>
      </w:r>
    </w:p>
    <w:p w:rsidR="00000000" w:rsidDel="00000000" w:rsidP="00000000" w:rsidRDefault="00000000" w:rsidRPr="00000000" w14:paraId="0000003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 Options: Artist [Proceed to subsection,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Artists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Culture Bearer; Nonprofit Arts Worker; Teaching Artist [Proceed to subsection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Culture Bearers, Nonprofit Arts Workers, &amp; Teaching Artists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720" w:firstLine="0"/>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Artists </w:t>
      </w:r>
    </w:p>
    <w:p w:rsidR="00000000" w:rsidDel="00000000" w:rsidP="00000000" w:rsidRDefault="00000000" w:rsidRPr="00000000" w14:paraId="0000003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you have a personal website or a website hosted by another entity that features or shares your artistic work? </w:t>
      </w:r>
    </w:p>
    <w:p w:rsidR="00000000" w:rsidDel="00000000" w:rsidP="00000000" w:rsidRDefault="00000000" w:rsidRPr="00000000" w14:paraId="0000003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 Options: Yes; No, I need to upload an attachment that demonstrates my artistic work.</w:t>
      </w:r>
    </w:p>
    <w:p w:rsidR="00000000" w:rsidDel="00000000" w:rsidP="00000000" w:rsidRDefault="00000000" w:rsidRPr="00000000" w14:paraId="00000039">
      <w:pPr>
        <w:numPr>
          <w:ilvl w:val="0"/>
          <w:numId w:val="8"/>
        </w:numPr>
        <w:pBdr>
          <w:top w:space="0" w:sz="0" w:val="nil"/>
          <w:left w:space="0" w:sz="0" w:val="nil"/>
          <w:bottom w:space="0" w:sz="0" w:val="nil"/>
          <w:right w:space="0" w:sz="0" w:val="nil"/>
          <w:between w:space="0" w:sz="0" w:val="nil"/>
        </w:pBdr>
        <w:spacing w:after="0" w:line="240" w:lineRule="auto"/>
        <w:ind w:left="2160" w:hanging="360"/>
        <w:rPr>
          <w:rFonts w:ascii="Calibri" w:cs="Calibri" w:eastAsia="Calibri" w:hAnsi="Calibri"/>
          <w:color w:val="000000"/>
          <w:sz w:val="24"/>
          <w:szCs w:val="24"/>
        </w:rPr>
      </w:pPr>
      <w:bookmarkStart w:colFirst="0" w:colLast="0" w:name="_heading=h.1t3h5sf" w:id="6"/>
      <w:bookmarkEnd w:id="6"/>
      <w:r w:rsidDel="00000000" w:rsidR="00000000" w:rsidRPr="00000000">
        <w:rPr>
          <w:rFonts w:ascii="Calibri" w:cs="Calibri" w:eastAsia="Calibri" w:hAnsi="Calibri"/>
          <w:color w:val="000000"/>
          <w:sz w:val="24"/>
          <w:szCs w:val="24"/>
          <w:rtl w:val="0"/>
        </w:rPr>
        <w:t xml:space="preserve">“Yes” responses:</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Enter your personal website or a website hosted by another entity that features or shares your artistic work. You may also </w:t>
      </w:r>
      <w:r w:rsidDel="00000000" w:rsidR="00000000" w:rsidRPr="00000000">
        <w:rPr>
          <w:rFonts w:ascii="Calibri" w:cs="Calibri" w:eastAsia="Calibri" w:hAnsi="Calibri"/>
          <w:sz w:val="24"/>
          <w:szCs w:val="24"/>
          <w:rtl w:val="0"/>
        </w:rPr>
        <w:t xml:space="preserve">share </w:t>
      </w:r>
      <w:r w:rsidDel="00000000" w:rsidR="00000000" w:rsidRPr="00000000">
        <w:rPr>
          <w:rFonts w:ascii="Calibri" w:cs="Calibri" w:eastAsia="Calibri" w:hAnsi="Calibri"/>
          <w:color w:val="000000"/>
          <w:sz w:val="24"/>
          <w:szCs w:val="24"/>
          <w:rtl w:val="0"/>
        </w:rPr>
        <w:t xml:space="preserve">your artistic practice </w:t>
      </w:r>
      <w:r w:rsidDel="00000000" w:rsidR="00000000" w:rsidRPr="00000000">
        <w:rPr>
          <w:rFonts w:ascii="Calibri" w:cs="Calibri" w:eastAsia="Calibri" w:hAnsi="Calibri"/>
          <w:sz w:val="24"/>
          <w:szCs w:val="24"/>
          <w:rtl w:val="0"/>
        </w:rPr>
        <w:t xml:space="preserve">via </w:t>
      </w:r>
      <w:r w:rsidDel="00000000" w:rsidR="00000000" w:rsidRPr="00000000">
        <w:rPr>
          <w:rFonts w:ascii="Calibri" w:cs="Calibri" w:eastAsia="Calibri" w:hAnsi="Calibri"/>
          <w:color w:val="000000"/>
          <w:sz w:val="24"/>
          <w:szCs w:val="24"/>
          <w:rtl w:val="0"/>
        </w:rPr>
        <w:t xml:space="preserve">a publicly accessible link to your Instagram or Facebook account, or a media platform like Soundcloud, Vimeo, or YouTube. </w:t>
      </w:r>
      <w:r w:rsidDel="00000000" w:rsidR="00000000" w:rsidRPr="00000000">
        <w:rPr>
          <w:rFonts w:ascii="Calibri" w:cs="Calibri" w:eastAsia="Calibri" w:hAnsi="Calibri"/>
          <w:i w:val="1"/>
          <w:sz w:val="24"/>
          <w:szCs w:val="24"/>
          <w:rtl w:val="0"/>
        </w:rPr>
        <w:t xml:space="preserve">The </w:t>
      </w:r>
      <w:r w:rsidDel="00000000" w:rsidR="00000000" w:rsidRPr="00000000">
        <w:rPr>
          <w:rFonts w:ascii="Calibri" w:cs="Calibri" w:eastAsia="Calibri" w:hAnsi="Calibri"/>
          <w:i w:val="1"/>
          <w:color w:val="000000"/>
          <w:sz w:val="24"/>
          <w:szCs w:val="24"/>
          <w:rtl w:val="0"/>
        </w:rPr>
        <w:t xml:space="preserve">site provided must clearly and obviously show your artistic practice, such as an Instagram account that is only of your artistic practice. Any account that is locked from public view or </w:t>
      </w:r>
      <w:r w:rsidDel="00000000" w:rsidR="00000000" w:rsidRPr="00000000">
        <w:rPr>
          <w:rFonts w:ascii="Calibri" w:cs="Calibri" w:eastAsia="Calibri" w:hAnsi="Calibri"/>
          <w:i w:val="1"/>
          <w:sz w:val="24"/>
          <w:szCs w:val="24"/>
          <w:rtl w:val="0"/>
        </w:rPr>
        <w:t xml:space="preserve">that doesn’t </w:t>
      </w:r>
      <w:r w:rsidDel="00000000" w:rsidR="00000000" w:rsidRPr="00000000">
        <w:rPr>
          <w:rFonts w:ascii="Calibri" w:cs="Calibri" w:eastAsia="Calibri" w:hAnsi="Calibri"/>
          <w:i w:val="1"/>
          <w:color w:val="000000"/>
          <w:sz w:val="24"/>
          <w:szCs w:val="24"/>
          <w:rtl w:val="0"/>
        </w:rPr>
        <w:t xml:space="preserve">immediately demonstrate your artmaking will eliminate you from consideration.</w:t>
      </w:r>
      <w:r w:rsidDel="00000000" w:rsidR="00000000" w:rsidRPr="00000000">
        <w:rPr>
          <w:rtl w:val="0"/>
        </w:rPr>
      </w:r>
    </w:p>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spacing w:after="0" w:line="240" w:lineRule="auto"/>
        <w:ind w:left="2160" w:hanging="360"/>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“No…” responses</w:t>
      </w:r>
      <w:r w:rsidDel="00000000" w:rsidR="00000000" w:rsidRPr="00000000">
        <w:rPr>
          <w:rFonts w:ascii="Calibri" w:cs="Calibri" w:eastAsia="Calibri" w:hAnsi="Calibri"/>
          <w:b w:val="1"/>
          <w:color w:val="000000"/>
          <w:sz w:val="24"/>
          <w:szCs w:val="24"/>
          <w:rtl w:val="0"/>
        </w:rPr>
        <w:t xml:space="preserve">: </w:t>
      </w:r>
      <w:r w:rsidDel="00000000" w:rsidR="00000000" w:rsidRPr="00000000">
        <w:rPr>
          <w:color w:val="000000"/>
          <w:sz w:val="24"/>
          <w:szCs w:val="24"/>
          <w:rtl w:val="0"/>
        </w:rPr>
        <w:t xml:space="preserve">Upload a single attachment that demonstrates your artistic practice, such as a photo, news article, or sample marketing materials. [File types accepted: .pdf, .jpeg, .png, .doc, .docx]</w:t>
      </w:r>
      <w:r w:rsidDel="00000000" w:rsidR="00000000" w:rsidRPr="00000000">
        <w:rPr>
          <w:rtl w:val="0"/>
        </w:rPr>
      </w:r>
    </w:p>
    <w:p w:rsidR="00000000" w:rsidDel="00000000" w:rsidP="00000000" w:rsidRDefault="00000000" w:rsidRPr="00000000" w14:paraId="0000003B">
      <w:pPr>
        <w:spacing w:after="0"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720" w:firstLine="0"/>
        <w:rPr>
          <w:rFonts w:ascii="Calibri" w:cs="Calibri" w:eastAsia="Calibri" w:hAnsi="Calibri"/>
          <w:color w:val="000000"/>
          <w:sz w:val="24"/>
          <w:szCs w:val="24"/>
          <w:u w:val="single"/>
        </w:rPr>
      </w:pPr>
      <w:bookmarkStart w:colFirst="0" w:colLast="0" w:name="_heading=h.3dy6vkm" w:id="7"/>
      <w:bookmarkEnd w:id="7"/>
      <w:r w:rsidDel="00000000" w:rsidR="00000000" w:rsidRPr="00000000">
        <w:rPr>
          <w:rFonts w:ascii="Calibri" w:cs="Calibri" w:eastAsia="Calibri" w:hAnsi="Calibri"/>
          <w:b w:val="1"/>
          <w:sz w:val="24"/>
          <w:szCs w:val="24"/>
          <w:u w:val="single"/>
          <w:rtl w:val="0"/>
        </w:rPr>
        <w:t xml:space="preserve">Culture Bearers, </w:t>
      </w:r>
      <w:r w:rsidDel="00000000" w:rsidR="00000000" w:rsidRPr="00000000">
        <w:rPr>
          <w:rFonts w:ascii="Calibri" w:cs="Calibri" w:eastAsia="Calibri" w:hAnsi="Calibri"/>
          <w:b w:val="1"/>
          <w:color w:val="000000"/>
          <w:sz w:val="24"/>
          <w:szCs w:val="24"/>
          <w:u w:val="single"/>
          <w:rtl w:val="0"/>
        </w:rPr>
        <w:t xml:space="preserve">Nonprofit Arts Workers, &amp; Teaching Artists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Enter the name of your primary employer or cultural business</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Enter your occupation or title</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Can you provide a URL for your employer/business or a URL for a site that verifies your arts-related work?  </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 Options: Yes; No, I need to upload an attachment that demonstrates my arts-related work.</w:t>
      </w:r>
    </w:p>
    <w:p w:rsidR="00000000" w:rsidDel="00000000" w:rsidP="00000000" w:rsidRDefault="00000000" w:rsidRPr="00000000" w14:paraId="00000041">
      <w:pPr>
        <w:numPr>
          <w:ilvl w:val="0"/>
          <w:numId w:val="9"/>
        </w:numPr>
        <w:pBdr>
          <w:top w:space="0" w:sz="0" w:val="nil"/>
          <w:left w:space="0" w:sz="0" w:val="nil"/>
          <w:bottom w:space="0" w:sz="0" w:val="nil"/>
          <w:right w:space="0" w:sz="0" w:val="nil"/>
          <w:between w:space="0" w:sz="0" w:val="nil"/>
        </w:pBdr>
        <w:spacing w:after="0" w:line="240" w:lineRule="auto"/>
        <w:ind w:left="21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“Yes” responses:</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color w:val="000000"/>
          <w:sz w:val="24"/>
          <w:szCs w:val="24"/>
          <w:rtl w:val="0"/>
        </w:rPr>
        <w:t xml:space="preserve">Enter the URL for your employer/business or a URL for a site that verifies your arts-related work.</w:t>
      </w:r>
    </w:p>
    <w:p w:rsidR="00000000" w:rsidDel="00000000" w:rsidP="00000000" w:rsidRDefault="00000000" w:rsidRPr="00000000" w14:paraId="00000042">
      <w:pPr>
        <w:numPr>
          <w:ilvl w:val="0"/>
          <w:numId w:val="9"/>
        </w:numPr>
        <w:pBdr>
          <w:top w:space="0" w:sz="0" w:val="nil"/>
          <w:left w:space="0" w:sz="0" w:val="nil"/>
          <w:bottom w:space="0" w:sz="0" w:val="nil"/>
          <w:right w:space="0" w:sz="0" w:val="nil"/>
          <w:between w:space="0" w:sz="0" w:val="nil"/>
        </w:pBdr>
        <w:spacing w:after="0"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responses: Upload a single attachment that demonstrates your arts-related work, such as a photo, news article, or sample marketing materials.</w:t>
      </w:r>
      <w:r w:rsidDel="00000000" w:rsidR="00000000" w:rsidRPr="00000000">
        <w:rPr>
          <w:rFonts w:ascii="Calibri" w:cs="Calibri" w:eastAsia="Calibri" w:hAnsi="Calibri"/>
          <w:sz w:val="24"/>
          <w:szCs w:val="24"/>
          <w:rtl w:val="0"/>
        </w:rPr>
        <w:t xml:space="preserve"> [File types accepted: .pdf, .jpeg, .png, .doc, .docx]</w:t>
      </w:r>
      <w:r w:rsidDel="00000000" w:rsidR="00000000" w:rsidRPr="00000000">
        <w:rPr>
          <w:rtl w:val="0"/>
        </w:rPr>
      </w:r>
    </w:p>
    <w:p w:rsidR="00000000" w:rsidDel="00000000" w:rsidP="00000000" w:rsidRDefault="00000000" w:rsidRPr="00000000" w14:paraId="00000043">
      <w:pPr>
        <w:pBdr>
          <w:bottom w:color="000000" w:space="1" w:sz="4" w:val="single"/>
        </w:pBdr>
        <w:spacing w:after="0" w:line="240" w:lineRule="auto"/>
        <w:rPr>
          <w:rFonts w:ascii="Calibri" w:cs="Calibri" w:eastAsia="Calibri" w:hAnsi="Calibri"/>
          <w:color w:val="ff0000"/>
          <w:sz w:val="24"/>
          <w:szCs w:val="24"/>
        </w:rPr>
      </w:pPr>
      <w:bookmarkStart w:colFirst="0" w:colLast="0" w:name="_heading=h.2s8eyo1" w:id="9"/>
      <w:bookmarkEnd w:id="9"/>
      <w:r w:rsidDel="00000000" w:rsidR="00000000" w:rsidRPr="00000000">
        <w:rPr>
          <w:rtl w:val="0"/>
        </w:rPr>
      </w:r>
    </w:p>
    <w:p w:rsidR="00000000" w:rsidDel="00000000" w:rsidP="00000000" w:rsidRDefault="00000000" w:rsidRPr="00000000" w14:paraId="00000044">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5: REQUEST AMOUNT &amp; NARRATIVE</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Grant Amount Requested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(Requests may not exceed $2,000. Please ask only for what is urgently needed.):</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Describe 1) your current financial situation; 2) what loss of income you have been facing since mid-March 2020; and 3) why you need the funds now.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[350 words max]</w:t>
      </w:r>
      <w:r w:rsidDel="00000000" w:rsidR="00000000" w:rsidRPr="00000000">
        <w:rPr>
          <w:rtl w:val="0"/>
        </w:rPr>
      </w:r>
    </w:p>
    <w:p w:rsidR="00000000" w:rsidDel="00000000" w:rsidP="00000000" w:rsidRDefault="00000000" w:rsidRPr="00000000" w14:paraId="00000047">
      <w:pPr>
        <w:pBdr>
          <w:bottom w:color="000000" w:space="1" w:sz="4" w:val="single"/>
        </w:pBdr>
        <w:spacing w:after="0" w:line="240" w:lineRule="auto"/>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Calibri" w:cs="Calibri" w:eastAsia="Calibri" w:hAnsi="Calibri"/>
          <w:b w:val="1"/>
          <w:smallCaps w:val="1"/>
          <w:sz w:val="24"/>
          <w:szCs w:val="24"/>
          <w:highlight w:val="white"/>
        </w:rPr>
      </w:pPr>
      <w:r w:rsidDel="00000000" w:rsidR="00000000" w:rsidRPr="00000000">
        <w:rPr>
          <w:rFonts w:ascii="Calibri" w:cs="Calibri" w:eastAsia="Calibri" w:hAnsi="Calibri"/>
          <w:b w:val="1"/>
          <w:sz w:val="24"/>
          <w:szCs w:val="24"/>
          <w:rtl w:val="0"/>
        </w:rPr>
        <w:t xml:space="preserve">SECTION 6:</w:t>
      </w:r>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b w:val="1"/>
          <w:smallCaps w:val="1"/>
          <w:sz w:val="24"/>
          <w:szCs w:val="24"/>
          <w:highlight w:val="white"/>
          <w:rtl w:val="0"/>
        </w:rPr>
        <w:t xml:space="preserve">DEMOGRAPHICS, PART II </w:t>
      </w:r>
    </w:p>
    <w:p w:rsidR="00000000" w:rsidDel="00000000" w:rsidP="00000000" w:rsidRDefault="00000000" w:rsidRPr="00000000" w14:paraId="00000049">
      <w:pPr>
        <w:spacing w:after="0" w:line="240" w:lineRule="auto"/>
        <w:rPr>
          <w:rFonts w:ascii="Calibri" w:cs="Calibri" w:eastAsia="Calibri" w:hAnsi="Calibri"/>
          <w:sz w:val="24"/>
          <w:szCs w:val="24"/>
        </w:rPr>
      </w:pPr>
      <w:bookmarkStart w:colFirst="0" w:colLast="0" w:name="_heading=h.26in1rg" w:id="10"/>
      <w:bookmarkEnd w:id="10"/>
      <w:r w:rsidDel="00000000" w:rsidR="00000000" w:rsidRPr="00000000">
        <w:rPr>
          <w:rFonts w:ascii="Calibri" w:cs="Calibri" w:eastAsia="Calibri" w:hAnsi="Calibri"/>
          <w:sz w:val="24"/>
          <w:szCs w:val="24"/>
          <w:rtl w:val="0"/>
        </w:rPr>
        <w:t xml:space="preserve">CCI is committed to distributing resources equally, equitably, and fairly in ways that reflect the diversity of application pools and populations. To that end, we ask you to provide additional demographic data so we better understand the communities we are trying to serve. </w:t>
      </w:r>
    </w:p>
    <w:p w:rsidR="00000000" w:rsidDel="00000000" w:rsidP="00000000" w:rsidRDefault="00000000" w:rsidRPr="00000000" w14:paraId="0000004A">
      <w:pPr>
        <w:spacing w:after="0" w:line="240" w:lineRule="auto"/>
        <w:rPr>
          <w:rFonts w:ascii="Calibri" w:cs="Calibri" w:eastAsia="Calibri" w:hAnsi="Calibri"/>
          <w:sz w:val="24"/>
          <w:szCs w:val="24"/>
        </w:rPr>
      </w:pPr>
      <w:bookmarkStart w:colFirst="0" w:colLast="0" w:name="_heading=h.lnxbz9" w:id="11"/>
      <w:bookmarkEnd w:id="11"/>
      <w:r w:rsidDel="00000000" w:rsidR="00000000" w:rsidRPr="00000000">
        <w:rPr>
          <w:rtl w:val="0"/>
        </w:rPr>
      </w:r>
    </w:p>
    <w:p w:rsidR="00000000" w:rsidDel="00000000" w:rsidP="00000000" w:rsidRDefault="00000000" w:rsidRPr="00000000" w14:paraId="0000004B">
      <w:pPr>
        <w:spacing w:after="0" w:line="240" w:lineRule="auto"/>
        <w:rPr>
          <w:rFonts w:ascii="Calibri" w:cs="Calibri" w:eastAsia="Calibri" w:hAnsi="Calibri"/>
          <w:sz w:val="24"/>
          <w:szCs w:val="24"/>
        </w:rPr>
      </w:pPr>
      <w:bookmarkStart w:colFirst="0" w:colLast="0" w:name="_heading=h.63wqozvrebmn" w:id="12"/>
      <w:bookmarkEnd w:id="12"/>
      <w:r w:rsidDel="00000000" w:rsidR="00000000" w:rsidRPr="00000000">
        <w:rPr>
          <w:rFonts w:ascii="Calibri" w:cs="Calibri" w:eastAsia="Calibri" w:hAnsi="Calibri"/>
          <w:sz w:val="24"/>
          <w:szCs w:val="24"/>
          <w:rtl w:val="0"/>
        </w:rPr>
        <w:t xml:space="preserve">The information requested below is CONFIDENTIAL and will be used for internal purposes only. As such, the information you provide may be used in summary statistics, but will not be used in reviewing your application. </w:t>
      </w:r>
    </w:p>
    <w:p w:rsidR="00000000" w:rsidDel="00000000" w:rsidP="00000000" w:rsidRDefault="00000000" w:rsidRPr="00000000" w14:paraId="0000004C">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your age range?</w:t>
      </w:r>
    </w:p>
    <w:p w:rsidR="00000000" w:rsidDel="00000000" w:rsidP="00000000" w:rsidRDefault="00000000" w:rsidRPr="00000000" w14:paraId="0000004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 Options: 18-24; 25-34; 35-44; 45-54; 55-64; 65 and over; Prefer Not to State</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the highest degree or level of school you have completed?</w:t>
      </w:r>
    </w:p>
    <w:p w:rsidR="00000000" w:rsidDel="00000000" w:rsidP="00000000" w:rsidRDefault="00000000" w:rsidRPr="00000000" w14:paraId="0000005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 Options: Some high school/no diploma; High school degree/diploma/equivalent (for example GED); Some college credit/no degree; Apprenticeship/technical/trade/vocational training; Associate’s degree; Bachelor’s degree; Master’s degree; Doctorate degree; Prefer Not to State</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you owe any student loans currently?</w:t>
      </w:r>
    </w:p>
    <w:p w:rsidR="00000000" w:rsidDel="00000000" w:rsidP="00000000" w:rsidRDefault="00000000" w:rsidRPr="00000000" w14:paraId="0000005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 Options: Yes; No; Prefer Not to State</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17dp8vu" w:id="13"/>
      <w:bookmarkEnd w:id="13"/>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your artistic discipline or area of cultural production? (Select all that apply.)</w:t>
      </w:r>
    </w:p>
    <w:p w:rsidR="00000000" w:rsidDel="00000000" w:rsidP="00000000" w:rsidRDefault="00000000" w:rsidRPr="00000000" w14:paraId="0000005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 Options: Dance; Design; Education; Folk/Traditional Arts; Humanities/Literary Arts; Media Arts; Multidisciplinary; Music; Musical Theatre; Opera; Social Practice; Theatre; Visual Arts; XR (AR/MR/VR); Write-In Option</w:t>
      </w:r>
    </w:p>
    <w:p w:rsidR="00000000" w:rsidDel="00000000" w:rsidP="00000000" w:rsidRDefault="00000000" w:rsidRPr="00000000" w14:paraId="0000005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selected "Write-in Option" with regards to your artistic discipline or area of cultural production, please describe. [25 words max]</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your career stage?</w:t>
      </w:r>
    </w:p>
    <w:p w:rsidR="00000000" w:rsidDel="00000000" w:rsidP="00000000" w:rsidRDefault="00000000" w:rsidRPr="00000000" w14:paraId="0000005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 Options: Early/Emerging; Mid; Late/Established</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your annual household income?</w:t>
      </w:r>
    </w:p>
    <w:p w:rsidR="00000000" w:rsidDel="00000000" w:rsidP="00000000" w:rsidRDefault="00000000" w:rsidRPr="00000000" w14:paraId="0000005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 Options: Less than $10000; $10000-$19999; $20000-$29999; $30000-$49999; $50000-$79999; $80000-$99999; $100000-$149000; $150000 or greater; Prefer Not to State</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Approximate number of years you have had an arts or cultural practice with the intent to earn income from your work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Whole numbers only; no ranges or signs/symbols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rdcrjn" w:id="14"/>
      <w:bookmarkEnd w:id="14"/>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Estimated percentage of income derived from your art/cultural practice or arts-based business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Whole numbers only; no ranges or signs/symbols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Before the COVID-19 pandemic, select all the ways in which you have tried to raise money.</w:t>
      </w:r>
    </w:p>
    <w:p w:rsidR="00000000" w:rsidDel="00000000" w:rsidP="00000000" w:rsidRDefault="00000000" w:rsidRPr="00000000" w14:paraId="0000005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 Options: Credit cards/debt financing; In-person event-based fundraisers; Family and friends’ generosity/individual donors; Foundation/nonprofit grants; Government contracts; Government grants; Membership fees; Online platforms (like Kickstarter/Patreon/Indiegogo); Sales; Write-in Option; Prefer Not to State</w:t>
      </w:r>
    </w:p>
    <w:p w:rsidR="00000000" w:rsidDel="00000000" w:rsidP="00000000" w:rsidRDefault="00000000" w:rsidRPr="00000000" w14:paraId="0000005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selected "Write-In Option" with regards to how you have tried to raise money, please describe.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 words max) </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Before the COVID-19 pandemic, select all the ways in which you have succeeded in raising money. </w:t>
      </w:r>
    </w:p>
    <w:p w:rsidR="00000000" w:rsidDel="00000000" w:rsidP="00000000" w:rsidRDefault="00000000" w:rsidRPr="00000000" w14:paraId="0000006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 Options: Credit cards/debt financing; In-person event-based fundraisers; Family and friends’ generosity/individual donors; Foundation/nonprofit grants; Government contracts; Government grants; Membership fees; Online platforms (like Kickstarter/Patreon/Indiegogo); Sales; Write-in Option; Prefer Not to State</w:t>
      </w:r>
    </w:p>
    <w:p w:rsidR="00000000" w:rsidDel="00000000" w:rsidP="00000000" w:rsidRDefault="00000000" w:rsidRPr="00000000" w14:paraId="0000006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selected "Write-In Option" with regards to how you have succeeded in raising money, please describe. (25 words max)</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did you hear about this opportunity? (Select all that apply.)</w:t>
      </w:r>
    </w:p>
    <w:p w:rsidR="00000000" w:rsidDel="00000000" w:rsidP="00000000" w:rsidRDefault="00000000" w:rsidRPr="00000000" w14:paraId="0000006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 Options: CCI Newsletter; CCI Website; CCI Workshop; CCI</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Media; Consultant; Friend/Colleague; Write-in Option</w:t>
      </w:r>
    </w:p>
    <w:p w:rsidR="00000000" w:rsidDel="00000000" w:rsidP="00000000" w:rsidRDefault="00000000" w:rsidRPr="00000000" w14:paraId="0000006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selected "Write-in Option" with regards to how you heard about this opportunity, please describe. (25 words max)</w:t>
      </w:r>
    </w:p>
    <w:p w:rsidR="00000000" w:rsidDel="00000000" w:rsidP="00000000" w:rsidRDefault="00000000" w:rsidRPr="00000000" w14:paraId="00000065">
      <w:pPr>
        <w:pBdr>
          <w:bottom w:color="000000" w:space="1" w:sz="4" w:val="single"/>
        </w:pBdr>
        <w:spacing w:after="0" w:line="240" w:lineRule="auto"/>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66">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7: CERTIFICATION</w:t>
      </w:r>
    </w:p>
    <w:p w:rsidR="00000000" w:rsidDel="00000000" w:rsidP="00000000" w:rsidRDefault="00000000" w:rsidRPr="00000000" w14:paraId="0000006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certify, I have read and met the eligibility requirements stated in the East Bay Relief Fund for Individuals in the Arts guidelines and that all information provided in this application is correct to the best of my knowledge. I further acknowledge that the Center for Cultural Innovation is not liable for damage or loss of materials submitted.</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[Checkbox] By checking this box, I certify the above to be true.</w:t>
      </w:r>
    </w:p>
    <w:sectPr>
      <w:headerReference r:id="rId8" w:type="default"/>
      <w:pgSz w:h="15840" w:w="12240" w:orient="portrait"/>
      <w:pgMar w:bottom="1440" w:top="1440" w:left="1440" w:right="1440" w:header="63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spacing w:after="0" w:line="240" w:lineRule="auto"/>
      <w:jc w:val="center"/>
      <w:rPr>
        <w:b w:val="1"/>
      </w:rPr>
    </w:pPr>
    <w:bookmarkStart w:colFirst="0" w:colLast="0" w:name="_heading=h.35nkun2" w:id="15"/>
    <w:bookmarkEnd w:id="15"/>
    <w:r w:rsidDel="00000000" w:rsidR="00000000" w:rsidRPr="00000000">
      <w:rPr>
        <w:b w:val="1"/>
        <w:rtl w:val="0"/>
      </w:rPr>
      <w:t xml:space="preserve">East Bay Relief Fund for Individuals in the Arts Application Preview</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REFERENCE ONLY</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9">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0">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C1794A"/>
    <w:pPr>
      <w:ind w:left="720"/>
      <w:contextualSpacing w:val="1"/>
    </w:pPr>
  </w:style>
  <w:style w:type="paragraph" w:styleId="Header">
    <w:name w:val="header"/>
    <w:basedOn w:val="Normal"/>
    <w:link w:val="HeaderChar"/>
    <w:uiPriority w:val="99"/>
    <w:unhideWhenUsed w:val="1"/>
    <w:rsid w:val="00570C28"/>
    <w:pPr>
      <w:tabs>
        <w:tab w:val="center" w:pos="4680"/>
        <w:tab w:val="right" w:pos="9360"/>
      </w:tabs>
      <w:spacing w:after="0" w:line="240" w:lineRule="auto"/>
    </w:pPr>
  </w:style>
  <w:style w:type="character" w:styleId="HeaderChar" w:customStyle="1">
    <w:name w:val="Header Char"/>
    <w:basedOn w:val="DefaultParagraphFont"/>
    <w:link w:val="Header"/>
    <w:uiPriority w:val="99"/>
    <w:rsid w:val="00570C28"/>
  </w:style>
  <w:style w:type="paragraph" w:styleId="Footer">
    <w:name w:val="footer"/>
    <w:basedOn w:val="Normal"/>
    <w:link w:val="FooterChar"/>
    <w:uiPriority w:val="99"/>
    <w:unhideWhenUsed w:val="1"/>
    <w:rsid w:val="00570C28"/>
    <w:pPr>
      <w:tabs>
        <w:tab w:val="center" w:pos="4680"/>
        <w:tab w:val="right" w:pos="9360"/>
      </w:tabs>
      <w:spacing w:after="0" w:line="240" w:lineRule="auto"/>
    </w:pPr>
  </w:style>
  <w:style w:type="character" w:styleId="FooterChar" w:customStyle="1">
    <w:name w:val="Footer Char"/>
    <w:basedOn w:val="DefaultParagraphFont"/>
    <w:link w:val="Footer"/>
    <w:uiPriority w:val="99"/>
    <w:rsid w:val="00570C28"/>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382C3F"/>
    <w:rPr>
      <w:color w:val="0563c1" w:themeColor="hyperlink"/>
      <w:u w:val="single"/>
    </w:rPr>
  </w:style>
  <w:style w:type="character" w:styleId="UnresolvedMention">
    <w:name w:val="Unresolved Mention"/>
    <w:basedOn w:val="DefaultParagraphFont"/>
    <w:uiPriority w:val="99"/>
    <w:semiHidden w:val="1"/>
    <w:unhideWhenUsed w:val="1"/>
    <w:rsid w:val="00382C3F"/>
    <w:rPr>
      <w:color w:val="605e5c"/>
      <w:shd w:color="auto" w:fill="e1dfdd" w:val="clear"/>
    </w:rPr>
  </w:style>
  <w:style w:type="character" w:styleId="FollowedHyperlink">
    <w:name w:val="FollowedHyperlink"/>
    <w:basedOn w:val="DefaultParagraphFont"/>
    <w:uiPriority w:val="99"/>
    <w:semiHidden w:val="1"/>
    <w:unhideWhenUsed w:val="1"/>
    <w:rsid w:val="00382C3F"/>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enterforculturalinnovation.submittable.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wvUmzjSIP85K1MpJWtnNbunLSQ==">AMUW2mWpUQEkohViZnRPr/5Dbx55SHnUh43pL/mqqLxHmgQgw+CLkb+6vJ3k1xfcdrg4veCW8hLwiIbg5tOJPBFcEetcpGgdD2NCaZJXFXGRthynBP+pCVtXFFV7n8zee9oAZ94HxETD3GP/BlEB4WF4wdFUglpa4ocATzwYTpA4MeEL0vHzJ6WGFxMOrQwBVtiJFV1HpmIqpTdbt1RD8WVbyofwGG4RdwwrKGLkhtMzBNe3ISYElOYnFPsiPBhFQwr5B2zGjLmCOliYxej7Ve092MiKS3yjFALUSMp6EDtJZunjCWL+WDPVVxNJoIaPaAYQSKkYqLHMZsIH5jBVktsFnXGWpt4H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2021-11-14T01:40:00Z</dcterms:created>
  <dc:creator>Laura Poppiti</dc:creator>
</cp:coreProperties>
</file>