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ZOO LABS: FUND | BUSINESS MATRIX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1962</wp:posOffset>
            </wp:positionH>
            <wp:positionV relativeFrom="paragraph">
              <wp:posOffset>0</wp:posOffset>
            </wp:positionV>
            <wp:extent cx="1357313" cy="405431"/>
            <wp:effectExtent b="0" l="0" r="0" t="0"/>
            <wp:wrapSquare wrapText="bothSides" distB="0" distT="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15908" l="-4761" r="-9589" t="-13635"/>
                    <a:stretch>
                      <a:fillRect/>
                    </a:stretch>
                  </pic:blipFill>
                  <pic:spPr>
                    <a:xfrm>
                      <a:off x="0" y="0"/>
                      <a:ext cx="1357313" cy="4054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340" w:hanging="1.9999999999998863"/>
        <w:rPr>
          <w:b w:val="1"/>
          <w:i w:val="1"/>
          <w:sz w:val="22"/>
          <w:szCs w:val="22"/>
          <w:highlight w:val="yellow"/>
        </w:rPr>
      </w:pPr>
      <w:r w:rsidDel="00000000" w:rsidR="00000000" w:rsidRPr="00000000">
        <w:rPr>
          <w:b w:val="1"/>
          <w:i w:val="1"/>
          <w:sz w:val="22"/>
          <w:szCs w:val="22"/>
          <w:highlight w:val="yellow"/>
          <w:rtl w:val="0"/>
        </w:rPr>
        <w:t xml:space="preserve">Business Matrix may not exceed one (1) page. Additionally, use only an 11-pt font or larger.</w:t>
      </w:r>
    </w:p>
    <w:p w:rsidR="00000000" w:rsidDel="00000000" w:rsidP="00000000" w:rsidRDefault="00000000" w:rsidRPr="00000000" w14:paraId="00000003">
      <w:pP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Lead Team Member Name:</w:t>
        <w:tab/>
        <w:tab/>
        <w:tab/>
        <w:tab/>
        <w:t xml:space="preserve">      Business Name:</w:t>
      </w:r>
      <w:r w:rsidDel="00000000" w:rsidR="00000000" w:rsidRPr="00000000">
        <w:rPr>
          <w:rtl w:val="0"/>
        </w:rPr>
      </w:r>
    </w:p>
    <w:tbl>
      <w:tblPr>
        <w:tblStyle w:val="Table1"/>
        <w:tblW w:w="1070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51"/>
        <w:gridCol w:w="5352"/>
        <w:tblGridChange w:id="0">
          <w:tblGrid>
            <w:gridCol w:w="5351"/>
            <w:gridCol w:w="5352"/>
          </w:tblGrid>
        </w:tblGridChange>
      </w:tblGrid>
      <w:tr>
        <w:trPr>
          <w:cantSplit w:val="0"/>
          <w:trHeight w:val="212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MISSION: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What is the mission behind the overall business?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PRODUCTS/SERVICES: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What products or services are you creating to achieve your mission?</w:t>
            </w:r>
          </w:p>
        </w:tc>
      </w:tr>
      <w:tr>
        <w:trPr>
          <w:cantSplit w:val="0"/>
          <w:trHeight w:val="212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PROBLEM: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What is the problem your products/services aim to address?</w:t>
            </w:r>
          </w:p>
          <w:p w:rsidR="00000000" w:rsidDel="00000000" w:rsidP="00000000" w:rsidRDefault="00000000" w:rsidRPr="00000000" w14:paraId="0000000C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INNOVATION: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How does the business solve this problem in a unique way?</w:t>
            </w:r>
          </w:p>
        </w:tc>
      </w:tr>
      <w:tr>
        <w:trPr>
          <w:cantSplit w:val="0"/>
          <w:trHeight w:val="212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SOCIAL IMPACT: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How does the business contribute in positive ways to the Bay Area’s arts and culture ecosystem?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MARKET: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Who is the target audience for the business?</w:t>
            </w:r>
          </w:p>
          <w:p w:rsidR="00000000" w:rsidDel="00000000" w:rsidP="00000000" w:rsidRDefault="00000000" w:rsidRPr="00000000" w14:paraId="00000012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MARKETING/SALES STRATEGY: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How do you intend to popularize your products/services?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TRACTION: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What traction has your business already achieved?</w:t>
            </w:r>
          </w:p>
        </w:tc>
      </w:tr>
      <w:tr>
        <w:trPr>
          <w:cantSplit w:val="0"/>
          <w:trHeight w:val="212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FINANCIAL GOALS: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What are the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hoped-for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(and realistic) financial goals for the business? 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CONTINGENCIES: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If the business requires additional funds or does not secure a Zoo Labs: FUND grant, explain contingency plans.</w:t>
            </w:r>
          </w:p>
          <w:p w:rsidR="00000000" w:rsidDel="00000000" w:rsidP="00000000" w:rsidRDefault="00000000" w:rsidRPr="00000000" w14:paraId="0000001A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CHALLENGE: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What is the biggest hurdle or challenge? </w:t>
            </w:r>
          </w:p>
          <w:p w:rsidR="00000000" w:rsidDel="00000000" w:rsidP="00000000" w:rsidRDefault="00000000" w:rsidRPr="00000000" w14:paraId="0000001F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OPPORTUNITY: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What makes this moment the right time to receive a Zoo Labs: FUND grant?</w:t>
            </w:r>
          </w:p>
          <w:p w:rsidR="00000000" w:rsidDel="00000000" w:rsidP="00000000" w:rsidRDefault="00000000" w:rsidRPr="00000000" w14:paraId="00000021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3765"/>
              </w:tabs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3765"/>
              </w:tabs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left="0" w:firstLine="0"/>
        <w:rPr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540" w:top="450" w:left="720" w:right="720" w:header="450" w:footer="3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0" w:firstLine="0"/>
      <w:jc w:val="center"/>
      <w:rPr>
        <w:b w:val="1"/>
        <w:i w:val="1"/>
        <w:sz w:val="22"/>
        <w:szCs w:val="22"/>
      </w:rPr>
    </w:pPr>
    <w:r w:rsidDel="00000000" w:rsidR="00000000" w:rsidRPr="00000000">
      <w:rPr>
        <w:b w:val="1"/>
        <w:i w:val="1"/>
        <w:sz w:val="22"/>
        <w:szCs w:val="22"/>
        <w:rtl w:val="0"/>
      </w:rPr>
      <w:t xml:space="preserve">Business Matrix may not exceed one (1) page. Additionally, use only an 11-pt font or larger.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BalloonText">
    <w:name w:val="Balloon Text"/>
    <w:basedOn w:val="Normal"/>
    <w:qFormat w:val="1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paragraph" w:styleId="Header">
    <w:name w:val="header"/>
    <w:basedOn w:val="Normal"/>
    <w:qFormat w:val="1"/>
    <w:pPr>
      <w:tabs>
        <w:tab w:val="center" w:pos="4680"/>
        <w:tab w:val="right" w:pos="9360"/>
      </w:tabs>
    </w:pPr>
  </w:style>
  <w:style w:type="character" w:styleId="HeaderChar" w:customStyle="1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 w:val="1"/>
    <w:pPr>
      <w:tabs>
        <w:tab w:val="center" w:pos="4680"/>
        <w:tab w:val="right" w:pos="9360"/>
      </w:tabs>
    </w:pPr>
  </w:style>
  <w:style w:type="character" w:styleId="FooterChar" w:customStyle="1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0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tbZOLCgcfs4XnBX4XwUA7iqLQ==">CgMxLjAyCGguZ2pkZ3hzOABqJQoUc3VnZ2VzdC5seWh0b281bDZ3OWgSDUxhdXJhIFBvcHBpdGlqJQoUc3VnZ2VzdC5xZGFjamExaGI0cmISDUxhdXJhIFBvcHBpdGlyITFpWGpGYXM2YXNDWmZNZHpCLW9MQ0JoeGZsdjdlYzVjRw==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2022-05-10T23:13:00Z</dcterms:created>
  <dc:creator>Reveca Torres</dc:creator>
</cp:coreProperties>
</file>